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2B0" w:rsidRDefault="00E434ED">
      <w:pPr>
        <w:spacing w:before="100" w:beforeAutospacing="1" w:line="4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  <w:r>
        <w:rPr>
          <w:rFonts w:ascii="黑体" w:eastAsia="黑体" w:hAnsi="黑体"/>
          <w:sz w:val="32"/>
          <w:szCs w:val="32"/>
        </w:rPr>
        <w:t xml:space="preserve"> </w:t>
      </w:r>
    </w:p>
    <w:p w:rsidR="001C72B0" w:rsidRDefault="00E434ED">
      <w:pPr>
        <w:spacing w:before="100" w:beforeAutospacing="1"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企业担保业务申请表</w:t>
      </w:r>
    </w:p>
    <w:p w:rsidR="001C72B0" w:rsidRDefault="00E434ED">
      <w:pPr>
        <w:spacing w:before="100" w:beforeAutospacing="1" w:line="480" w:lineRule="exact"/>
        <w:rPr>
          <w:rFonts w:ascii="仿宋_GB2312" w:eastAsia="仿宋_GB2312" w:hAnsi="仿宋"/>
          <w:sz w:val="28"/>
          <w:szCs w:val="28"/>
        </w:rPr>
      </w:pPr>
      <w:r>
        <w:t xml:space="preserve">                               </w:t>
      </w:r>
      <w:r>
        <w:rPr>
          <w:rFonts w:hint="eastAsia"/>
        </w:rPr>
        <w:t xml:space="preserve">                                </w:t>
      </w:r>
      <w:r>
        <w:rPr>
          <w:rFonts w:ascii="仿宋_GB2312" w:eastAsia="仿宋_GB2312" w:hAnsi="仿宋" w:hint="eastAsia"/>
          <w:sz w:val="28"/>
          <w:szCs w:val="28"/>
        </w:rPr>
        <w:t>编号：</w:t>
      </w:r>
    </w:p>
    <w:tbl>
      <w:tblPr>
        <w:tblW w:w="0" w:type="auto"/>
        <w:tblInd w:w="98" w:type="dxa"/>
        <w:tblLayout w:type="fixed"/>
        <w:tblLook w:val="04A0" w:firstRow="1" w:lastRow="0" w:firstColumn="1" w:lastColumn="0" w:noHBand="0" w:noVBand="1"/>
      </w:tblPr>
      <w:tblGrid>
        <w:gridCol w:w="1995"/>
        <w:gridCol w:w="1276"/>
        <w:gridCol w:w="992"/>
        <w:gridCol w:w="537"/>
        <w:gridCol w:w="880"/>
        <w:gridCol w:w="1040"/>
        <w:gridCol w:w="1920"/>
      </w:tblGrid>
      <w:tr w:rsidR="001C72B0">
        <w:trPr>
          <w:trHeight w:val="612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企业名称</w:t>
            </w:r>
          </w:p>
        </w:tc>
        <w:tc>
          <w:tcPr>
            <w:tcW w:w="66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 xml:space="preserve">                                              </w:t>
            </w:r>
            <w:r>
              <w:rPr>
                <w:rFonts w:ascii="仿宋_GB2312" w:eastAsia="仿宋_GB2312" w:hAnsi="仿宋_GB2312" w:cs="仿宋_GB2312" w:hint="eastAsia"/>
              </w:rPr>
              <w:t>（加盖企业公章）</w:t>
            </w:r>
          </w:p>
        </w:tc>
      </w:tr>
      <w:tr w:rsidR="001C72B0">
        <w:trPr>
          <w:trHeight w:val="672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注册资本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法定代表人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1C72B0">
        <w:trPr>
          <w:trHeight w:val="672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申请担保金额</w:t>
            </w: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申请担保期限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1C72B0">
        <w:trPr>
          <w:trHeight w:val="702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联</w:t>
            </w:r>
            <w:r>
              <w:rPr>
                <w:rFonts w:ascii="仿宋_GB2312" w:eastAsia="仿宋_GB2312" w:hAnsi="仿宋_GB2312" w:cs="仿宋_GB2312" w:hint="eastAsia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</w:rPr>
              <w:t>系</w:t>
            </w:r>
            <w:r>
              <w:rPr>
                <w:rFonts w:ascii="仿宋_GB2312" w:eastAsia="仿宋_GB2312" w:hAnsi="仿宋_GB2312" w:cs="仿宋_GB2312" w:hint="eastAsia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</w:rPr>
              <w:t>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电</w:t>
            </w:r>
            <w:r>
              <w:rPr>
                <w:rFonts w:ascii="仿宋_GB2312" w:eastAsia="仿宋_GB2312" w:hAnsi="仿宋_GB2312" w:cs="仿宋_GB2312" w:hint="eastAsia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</w:rPr>
              <w:t>话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邮</w:t>
            </w:r>
            <w:r>
              <w:rPr>
                <w:rFonts w:ascii="仿宋_GB2312" w:eastAsia="仿宋_GB2312" w:hAnsi="仿宋_GB2312" w:cs="仿宋_GB2312" w:hint="eastAsia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</w:rPr>
              <w:t>箱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1C72B0">
        <w:trPr>
          <w:trHeight w:val="2346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资金用途</w:t>
            </w:r>
          </w:p>
        </w:tc>
        <w:tc>
          <w:tcPr>
            <w:tcW w:w="66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1C72B0">
        <w:trPr>
          <w:trHeight w:val="2269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还款来源</w:t>
            </w:r>
          </w:p>
        </w:tc>
        <w:tc>
          <w:tcPr>
            <w:tcW w:w="66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1C72B0">
        <w:trPr>
          <w:trHeight w:val="2692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反担保</w:t>
            </w:r>
          </w:p>
          <w:p w:rsidR="001C72B0" w:rsidRDefault="00E434ED">
            <w:pPr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措施</w:t>
            </w:r>
          </w:p>
        </w:tc>
        <w:tc>
          <w:tcPr>
            <w:tcW w:w="664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72B0" w:rsidRDefault="001C72B0">
            <w:pPr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</w:tbl>
    <w:p w:rsidR="001C72B0" w:rsidRDefault="001C72B0">
      <w:pPr>
        <w:spacing w:before="100" w:beforeAutospacing="1" w:line="4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1C72B0" w:rsidRDefault="001C72B0">
      <w:pPr>
        <w:spacing w:before="100" w:beforeAutospacing="1" w:line="48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sectPr w:rsidR="001C72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042C33"/>
    <w:multiLevelType w:val="multilevel"/>
    <w:tmpl w:val="31042C33"/>
    <w:lvl w:ilvl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2、"/>
      <w:lvlJc w:val="left"/>
      <w:pPr>
        <w:tabs>
          <w:tab w:val="left" w:pos="0"/>
        </w:tabs>
        <w:ind w:left="0" w:firstLine="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abstractNum w:abstractNumId="1">
    <w:nsid w:val="42090ECC"/>
    <w:multiLevelType w:val="multilevel"/>
    <w:tmpl w:val="42090ECC"/>
    <w:lvl w:ilvl="0">
      <w:start w:val="1"/>
      <w:numFmt w:val="decimal"/>
      <w:suff w:val="nothing"/>
      <w:lvlText w:val="%1、"/>
      <w:lvlJc w:val="left"/>
      <w:pPr>
        <w:ind w:left="786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abstractNum w:abstractNumId="2">
    <w:nsid w:val="5F434F56"/>
    <w:multiLevelType w:val="multilevel"/>
    <w:tmpl w:val="5F434F56"/>
    <w:lvl w:ilvl="0">
      <w:start w:val="1"/>
      <w:numFmt w:val="decimal"/>
      <w:suff w:val="nothing"/>
      <w:lvlText w:val="%1、"/>
      <w:lvlJc w:val="left"/>
      <w:pPr>
        <w:ind w:left="360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C13CDB"/>
    <w:rsid w:val="001C72B0"/>
    <w:rsid w:val="00E434ED"/>
    <w:rsid w:val="4DC1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6F54CFE-F6F7-42FD-82CF-52F5ED9C9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MS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</dc:creator>
  <cp:lastModifiedBy>USER-</cp:lastModifiedBy>
  <cp:revision>2</cp:revision>
  <dcterms:created xsi:type="dcterms:W3CDTF">2020-03-19T03:20:00Z</dcterms:created>
  <dcterms:modified xsi:type="dcterms:W3CDTF">2020-03-19T03:20:00Z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